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4" w:rsidRDefault="00E732C7" w:rsidP="00095E7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732C7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19685</wp:posOffset>
            </wp:positionV>
            <wp:extent cx="7191375" cy="10372725"/>
            <wp:effectExtent l="19050" t="0" r="9525" b="0"/>
            <wp:wrapNone/>
            <wp:docPr id="5" name="Рисунок 1" descr="C:\Users\Ле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8" r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E74" w:rsidRPr="00095E74" w:rsidRDefault="00095E74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5E74">
        <w:rPr>
          <w:rFonts w:ascii="Times New Roman" w:hAnsi="Times New Roman" w:cs="Times New Roman"/>
          <w:b/>
          <w:sz w:val="32"/>
          <w:szCs w:val="28"/>
        </w:rPr>
        <w:t>Муниципальный опорный центр</w:t>
      </w:r>
    </w:p>
    <w:p w:rsidR="00095E74" w:rsidRPr="00095E74" w:rsidRDefault="00095E74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5E74">
        <w:rPr>
          <w:rFonts w:ascii="Times New Roman" w:hAnsi="Times New Roman" w:cs="Times New Roman"/>
          <w:b/>
          <w:sz w:val="32"/>
          <w:szCs w:val="28"/>
        </w:rPr>
        <w:t xml:space="preserve">муниципальное бюджетное учреждение </w:t>
      </w:r>
    </w:p>
    <w:p w:rsidR="00095E74" w:rsidRPr="00095E74" w:rsidRDefault="00095E74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5E74">
        <w:rPr>
          <w:rFonts w:ascii="Times New Roman" w:hAnsi="Times New Roman" w:cs="Times New Roman"/>
          <w:b/>
          <w:sz w:val="32"/>
          <w:szCs w:val="28"/>
        </w:rPr>
        <w:t>дополнительного образования</w:t>
      </w:r>
    </w:p>
    <w:p w:rsidR="00E732C7" w:rsidRPr="00095E74" w:rsidRDefault="00E732C7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5E74">
        <w:rPr>
          <w:rFonts w:ascii="Times New Roman" w:hAnsi="Times New Roman" w:cs="Times New Roman"/>
          <w:b/>
          <w:sz w:val="32"/>
          <w:szCs w:val="28"/>
        </w:rPr>
        <w:t>«Дом пионеров и школьников»</w:t>
      </w:r>
    </w:p>
    <w:p w:rsidR="00095E74" w:rsidRDefault="00095E74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95E74" w:rsidRDefault="00095E74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95E74" w:rsidRPr="002444EE" w:rsidRDefault="00095E74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44EE">
        <w:rPr>
          <w:rFonts w:ascii="Times New Roman" w:hAnsi="Times New Roman" w:cs="Times New Roman"/>
          <w:b/>
          <w:sz w:val="36"/>
          <w:szCs w:val="28"/>
        </w:rPr>
        <w:t xml:space="preserve">Районная программа </w:t>
      </w:r>
    </w:p>
    <w:p w:rsidR="00095E74" w:rsidRPr="002444EE" w:rsidRDefault="002444EE" w:rsidP="00095E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44EE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580582</wp:posOffset>
            </wp:positionH>
            <wp:positionV relativeFrom="paragraph">
              <wp:posOffset>516674</wp:posOffset>
            </wp:positionV>
            <wp:extent cx="6105705" cy="5175849"/>
            <wp:effectExtent l="19050" t="0" r="9345" b="0"/>
            <wp:wrapNone/>
            <wp:docPr id="8" name="Рисунок 3" descr="C:\Users\Лена\Desktop\c7a356f2a6357867c8dc4cb439ae5d9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c7a356f2a6357867c8dc4cb439ae5d9f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67" t="5163" r="6925" b="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705" cy="517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E74" w:rsidRPr="002444EE">
        <w:rPr>
          <w:rFonts w:ascii="Times New Roman" w:hAnsi="Times New Roman" w:cs="Times New Roman"/>
          <w:b/>
          <w:sz w:val="36"/>
          <w:szCs w:val="28"/>
        </w:rPr>
        <w:t>на 2020-2021 учебный год</w:t>
      </w: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444EE" w:rsidRDefault="002444EE" w:rsidP="002444EE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35E6E" w:rsidRDefault="00135E6E" w:rsidP="0000317D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  <w:sectPr w:rsidR="00135E6E" w:rsidSect="00E732C7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82F24" w:rsidRDefault="00135E6E" w:rsidP="00212E0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sz w:val="28"/>
          <w:szCs w:val="28"/>
          <w:bdr w:val="none" w:sz="0" w:space="0" w:color="auto" w:frame="1"/>
        </w:rPr>
      </w:pPr>
      <w:r w:rsidRPr="00135E6E">
        <w:rPr>
          <w:noProof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-593606</wp:posOffset>
            </wp:positionH>
            <wp:positionV relativeFrom="paragraph">
              <wp:posOffset>-518071</wp:posOffset>
            </wp:positionV>
            <wp:extent cx="7189824" cy="10377376"/>
            <wp:effectExtent l="19050" t="0" r="0" b="0"/>
            <wp:wrapNone/>
            <wp:docPr id="10" name="Рисунок 1" descr="C:\Users\Ле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E018"/>
                        </a:clrFrom>
                        <a:clrTo>
                          <a:srgbClr val="F7E018">
                            <a:alpha val="0"/>
                          </a:srgbClr>
                        </a:clrTo>
                      </a:clrChange>
                    </a:blip>
                    <a:srcRect l="-208" r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24" cy="1037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17D" w:rsidRPr="0000317D">
        <w:rPr>
          <w:sz w:val="28"/>
          <w:szCs w:val="28"/>
          <w:bdr w:val="none" w:sz="0" w:space="0" w:color="auto" w:frame="1"/>
        </w:rPr>
        <w:t>Ука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зом Пре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зиден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та Рос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сий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ской Фе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дера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ции «О соз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да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нии Об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ще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рос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сий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ской</w:t>
      </w:r>
      <w:r>
        <w:rPr>
          <w:sz w:val="28"/>
          <w:szCs w:val="28"/>
          <w:bdr w:val="none" w:sz="0" w:space="0" w:color="auto" w:frame="1"/>
        </w:rPr>
        <w:t xml:space="preserve"> об</w:t>
      </w:r>
      <w:r w:rsidR="0000317D" w:rsidRPr="0000317D">
        <w:rPr>
          <w:sz w:val="28"/>
          <w:szCs w:val="28"/>
          <w:bdr w:val="none" w:sz="0" w:space="0" w:color="auto" w:frame="1"/>
        </w:rPr>
        <w:t>щест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вен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но-го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сударс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твен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ной детс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ко-юно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шес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кой ор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га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низа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ции «Рос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сий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ское дви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жение школь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ни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ков» от 29 ок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тября 2015 го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да п</w:t>
      </w:r>
      <w:r>
        <w:rPr>
          <w:sz w:val="28"/>
          <w:szCs w:val="28"/>
          <w:bdr w:val="none" w:sz="0" w:space="0" w:color="auto" w:frame="1"/>
        </w:rPr>
        <w:t>риз</w:t>
      </w:r>
      <w:r>
        <w:rPr>
          <w:sz w:val="28"/>
          <w:szCs w:val="28"/>
          <w:bdr w:val="none" w:sz="0" w:space="0" w:color="auto" w:frame="1"/>
        </w:rPr>
        <w:softHyphen/>
        <w:t>на</w:t>
      </w:r>
      <w:r>
        <w:rPr>
          <w:sz w:val="28"/>
          <w:szCs w:val="28"/>
          <w:bdr w:val="none" w:sz="0" w:space="0" w:color="auto" w:frame="1"/>
        </w:rPr>
        <w:softHyphen/>
        <w:t>но, что детс</w:t>
      </w:r>
      <w:r>
        <w:rPr>
          <w:sz w:val="28"/>
          <w:szCs w:val="28"/>
          <w:bdr w:val="none" w:sz="0" w:space="0" w:color="auto" w:frame="1"/>
        </w:rPr>
        <w:softHyphen/>
        <w:t>кое общест</w:t>
      </w:r>
      <w:r w:rsidR="0000317D" w:rsidRPr="0000317D">
        <w:rPr>
          <w:sz w:val="28"/>
          <w:szCs w:val="28"/>
          <w:bdr w:val="none" w:sz="0" w:space="0" w:color="auto" w:frame="1"/>
        </w:rPr>
        <w:t>вен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ное дви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жение ста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ло не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отъем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ле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мой и эф</w:t>
      </w:r>
      <w:r>
        <w:rPr>
          <w:sz w:val="28"/>
          <w:szCs w:val="28"/>
          <w:bdr w:val="none" w:sz="0" w:space="0" w:color="auto" w:frame="1"/>
        </w:rPr>
        <w:softHyphen/>
        <w:t>фектив</w:t>
      </w:r>
      <w:r>
        <w:rPr>
          <w:sz w:val="28"/>
          <w:szCs w:val="28"/>
          <w:bdr w:val="none" w:sz="0" w:space="0" w:color="auto" w:frame="1"/>
        </w:rPr>
        <w:softHyphen/>
        <w:t>ной частью гражданско</w:t>
      </w:r>
      <w:r w:rsidR="0000317D" w:rsidRPr="0000317D">
        <w:rPr>
          <w:sz w:val="28"/>
          <w:szCs w:val="28"/>
          <w:bdr w:val="none" w:sz="0" w:space="0" w:color="auto" w:frame="1"/>
        </w:rPr>
        <w:t>го об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щест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ва. В На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ци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ональ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ной стра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тегии дей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ствий в ин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ресах де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тей под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черк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ну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то, что де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ти и их объеди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нения до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каза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ли сво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ей жиз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де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ятель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ностью спо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соб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ность эф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фектив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но участ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во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вать в ре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али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зации го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сударс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твен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ных за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дач, как ак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тивные субъек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ты это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го про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цес</w:t>
      </w:r>
      <w:r w:rsidR="0000317D" w:rsidRPr="0000317D">
        <w:rPr>
          <w:sz w:val="28"/>
          <w:szCs w:val="28"/>
          <w:bdr w:val="none" w:sz="0" w:space="0" w:color="auto" w:frame="1"/>
        </w:rPr>
        <w:softHyphen/>
        <w:t>са.</w:t>
      </w:r>
      <w:r w:rsidR="00482F24" w:rsidRPr="00482F24">
        <w:rPr>
          <w:noProof/>
          <w:sz w:val="28"/>
          <w:szCs w:val="28"/>
          <w:bdr w:val="none" w:sz="0" w:space="0" w:color="auto" w:frame="1"/>
        </w:rPr>
        <w:t xml:space="preserve"> </w:t>
      </w:r>
    </w:p>
    <w:p w:rsidR="0000317D" w:rsidRPr="0000317D" w:rsidRDefault="00482F24" w:rsidP="00212E0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317D">
        <w:rPr>
          <w:sz w:val="28"/>
          <w:szCs w:val="28"/>
          <w:bdr w:val="none" w:sz="0" w:space="0" w:color="auto" w:frame="1"/>
        </w:rPr>
        <w:t>Вы</w:t>
      </w:r>
      <w:r w:rsidRPr="0000317D">
        <w:rPr>
          <w:sz w:val="28"/>
          <w:szCs w:val="28"/>
          <w:bdr w:val="none" w:sz="0" w:space="0" w:color="auto" w:frame="1"/>
        </w:rPr>
        <w:softHyphen/>
        <w:t>яв</w:t>
      </w:r>
      <w:r w:rsidRPr="0000317D">
        <w:rPr>
          <w:sz w:val="28"/>
          <w:szCs w:val="28"/>
          <w:bdr w:val="none" w:sz="0" w:space="0" w:color="auto" w:frame="1"/>
        </w:rPr>
        <w:softHyphen/>
        <w:t>ле</w:t>
      </w:r>
      <w:r w:rsidRPr="0000317D">
        <w:rPr>
          <w:sz w:val="28"/>
          <w:szCs w:val="28"/>
          <w:bdr w:val="none" w:sz="0" w:space="0" w:color="auto" w:frame="1"/>
        </w:rPr>
        <w:softHyphen/>
        <w:t>ние, вклю</w:t>
      </w:r>
      <w:r w:rsidRPr="0000317D">
        <w:rPr>
          <w:sz w:val="28"/>
          <w:szCs w:val="28"/>
          <w:bdr w:val="none" w:sz="0" w:space="0" w:color="auto" w:frame="1"/>
        </w:rPr>
        <w:softHyphen/>
        <w:t>чение в об</w:t>
      </w:r>
      <w:r w:rsidRPr="0000317D">
        <w:rPr>
          <w:sz w:val="28"/>
          <w:szCs w:val="28"/>
          <w:bdr w:val="none" w:sz="0" w:space="0" w:color="auto" w:frame="1"/>
        </w:rPr>
        <w:softHyphen/>
        <w:t>щест</w:t>
      </w:r>
      <w:r w:rsidRPr="0000317D">
        <w:rPr>
          <w:sz w:val="28"/>
          <w:szCs w:val="28"/>
          <w:bdr w:val="none" w:sz="0" w:space="0" w:color="auto" w:frame="1"/>
        </w:rPr>
        <w:softHyphen/>
        <w:t>вен</w:t>
      </w:r>
      <w:r w:rsidRPr="0000317D">
        <w:rPr>
          <w:sz w:val="28"/>
          <w:szCs w:val="28"/>
          <w:bdr w:val="none" w:sz="0" w:space="0" w:color="auto" w:frame="1"/>
        </w:rPr>
        <w:softHyphen/>
        <w:t>но-зна</w:t>
      </w:r>
      <w:r w:rsidRPr="0000317D">
        <w:rPr>
          <w:sz w:val="28"/>
          <w:szCs w:val="28"/>
          <w:bdr w:val="none" w:sz="0" w:space="0" w:color="auto" w:frame="1"/>
        </w:rPr>
        <w:softHyphen/>
        <w:t>чимую де</w:t>
      </w:r>
      <w:r w:rsidRPr="0000317D">
        <w:rPr>
          <w:sz w:val="28"/>
          <w:szCs w:val="28"/>
          <w:bdr w:val="none" w:sz="0" w:space="0" w:color="auto" w:frame="1"/>
        </w:rPr>
        <w:softHyphen/>
        <w:t>ятель</w:t>
      </w:r>
      <w:r w:rsidRPr="0000317D">
        <w:rPr>
          <w:sz w:val="28"/>
          <w:szCs w:val="28"/>
          <w:bdr w:val="none" w:sz="0" w:space="0" w:color="auto" w:frame="1"/>
        </w:rPr>
        <w:softHyphen/>
        <w:t>ность де</w:t>
      </w:r>
      <w:r w:rsidRPr="0000317D">
        <w:rPr>
          <w:sz w:val="28"/>
          <w:szCs w:val="28"/>
          <w:bdr w:val="none" w:sz="0" w:space="0" w:color="auto" w:frame="1"/>
        </w:rPr>
        <w:softHyphen/>
        <w:t>тей и мо</w:t>
      </w:r>
      <w:r w:rsidRPr="0000317D">
        <w:rPr>
          <w:sz w:val="28"/>
          <w:szCs w:val="28"/>
          <w:bdr w:val="none" w:sz="0" w:space="0" w:color="auto" w:frame="1"/>
        </w:rPr>
        <w:softHyphen/>
        <w:t>лодё</w:t>
      </w:r>
      <w:r w:rsidRPr="0000317D">
        <w:rPr>
          <w:sz w:val="28"/>
          <w:szCs w:val="28"/>
          <w:bdr w:val="none" w:sz="0" w:space="0" w:color="auto" w:frame="1"/>
        </w:rPr>
        <w:softHyphen/>
        <w:t>жи, по</w:t>
      </w:r>
      <w:r w:rsidRPr="0000317D">
        <w:rPr>
          <w:sz w:val="28"/>
          <w:szCs w:val="28"/>
          <w:bdr w:val="none" w:sz="0" w:space="0" w:color="auto" w:frame="1"/>
        </w:rPr>
        <w:softHyphen/>
        <w:t>ощ</w:t>
      </w:r>
      <w:r w:rsidRPr="0000317D">
        <w:rPr>
          <w:sz w:val="28"/>
          <w:szCs w:val="28"/>
          <w:bdr w:val="none" w:sz="0" w:space="0" w:color="auto" w:frame="1"/>
        </w:rPr>
        <w:softHyphen/>
        <w:t>ре</w:t>
      </w:r>
      <w:r w:rsidRPr="0000317D">
        <w:rPr>
          <w:sz w:val="28"/>
          <w:szCs w:val="28"/>
          <w:bdr w:val="none" w:sz="0" w:space="0" w:color="auto" w:frame="1"/>
        </w:rPr>
        <w:softHyphen/>
        <w:t>ние их твор</w:t>
      </w:r>
      <w:r w:rsidRPr="0000317D">
        <w:rPr>
          <w:sz w:val="28"/>
          <w:szCs w:val="28"/>
          <w:bdr w:val="none" w:sz="0" w:space="0" w:color="auto" w:frame="1"/>
        </w:rPr>
        <w:softHyphen/>
        <w:t>ческих дос</w:t>
      </w:r>
      <w:r w:rsidRPr="0000317D">
        <w:rPr>
          <w:sz w:val="28"/>
          <w:szCs w:val="28"/>
          <w:bdr w:val="none" w:sz="0" w:space="0" w:color="auto" w:frame="1"/>
        </w:rPr>
        <w:softHyphen/>
        <w:t>ти</w:t>
      </w:r>
      <w:r w:rsidRPr="0000317D">
        <w:rPr>
          <w:sz w:val="28"/>
          <w:szCs w:val="28"/>
          <w:bdr w:val="none" w:sz="0" w:space="0" w:color="auto" w:frame="1"/>
        </w:rPr>
        <w:softHyphen/>
        <w:t xml:space="preserve">жений </w:t>
      </w:r>
      <w:r>
        <w:rPr>
          <w:sz w:val="28"/>
          <w:szCs w:val="28"/>
          <w:bdr w:val="none" w:sz="0" w:space="0" w:color="auto" w:frame="1"/>
        </w:rPr>
        <w:t>яв</w:t>
      </w:r>
      <w:r>
        <w:rPr>
          <w:sz w:val="28"/>
          <w:szCs w:val="28"/>
          <w:bdr w:val="none" w:sz="0" w:space="0" w:color="auto" w:frame="1"/>
        </w:rPr>
        <w:softHyphen/>
        <w:t>ля</w:t>
      </w:r>
      <w:r>
        <w:rPr>
          <w:sz w:val="28"/>
          <w:szCs w:val="28"/>
          <w:bdr w:val="none" w:sz="0" w:space="0" w:color="auto" w:frame="1"/>
        </w:rPr>
        <w:softHyphen/>
        <w:t>ет</w:t>
      </w:r>
      <w:r>
        <w:rPr>
          <w:sz w:val="28"/>
          <w:szCs w:val="28"/>
          <w:bdr w:val="none" w:sz="0" w:space="0" w:color="auto" w:frame="1"/>
        </w:rPr>
        <w:softHyphen/>
        <w:t>ся при</w:t>
      </w:r>
      <w:r>
        <w:rPr>
          <w:sz w:val="28"/>
          <w:szCs w:val="28"/>
          <w:bdr w:val="none" w:sz="0" w:space="0" w:color="auto" w:frame="1"/>
        </w:rPr>
        <w:softHyphen/>
        <w:t>ори</w:t>
      </w:r>
      <w:r>
        <w:rPr>
          <w:sz w:val="28"/>
          <w:szCs w:val="28"/>
          <w:bdr w:val="none" w:sz="0" w:space="0" w:color="auto" w:frame="1"/>
        </w:rPr>
        <w:softHyphen/>
        <w:t>тет</w:t>
      </w:r>
      <w:r>
        <w:rPr>
          <w:sz w:val="28"/>
          <w:szCs w:val="28"/>
          <w:bdr w:val="none" w:sz="0" w:space="0" w:color="auto" w:frame="1"/>
        </w:rPr>
        <w:softHyphen/>
        <w:t>ным нап</w:t>
      </w:r>
      <w:r w:rsidRPr="0000317D">
        <w:rPr>
          <w:sz w:val="28"/>
          <w:szCs w:val="28"/>
          <w:bdr w:val="none" w:sz="0" w:space="0" w:color="auto" w:frame="1"/>
        </w:rPr>
        <w:t>равле</w:t>
      </w:r>
      <w:r w:rsidRPr="0000317D">
        <w:rPr>
          <w:sz w:val="28"/>
          <w:szCs w:val="28"/>
          <w:bdr w:val="none" w:sz="0" w:space="0" w:color="auto" w:frame="1"/>
        </w:rPr>
        <w:softHyphen/>
        <w:t>ни</w:t>
      </w:r>
      <w:r w:rsidRPr="0000317D">
        <w:rPr>
          <w:sz w:val="28"/>
          <w:szCs w:val="28"/>
          <w:bdr w:val="none" w:sz="0" w:space="0" w:color="auto" w:frame="1"/>
        </w:rPr>
        <w:softHyphen/>
        <w:t>ем де</w:t>
      </w:r>
      <w:r w:rsidRPr="0000317D">
        <w:rPr>
          <w:sz w:val="28"/>
          <w:szCs w:val="28"/>
          <w:bdr w:val="none" w:sz="0" w:space="0" w:color="auto" w:frame="1"/>
        </w:rPr>
        <w:softHyphen/>
        <w:t>ятель</w:t>
      </w:r>
      <w:r w:rsidRPr="0000317D">
        <w:rPr>
          <w:sz w:val="28"/>
          <w:szCs w:val="28"/>
          <w:bdr w:val="none" w:sz="0" w:space="0" w:color="auto" w:frame="1"/>
        </w:rPr>
        <w:softHyphen/>
        <w:t>нос</w:t>
      </w:r>
      <w:r w:rsidRPr="0000317D">
        <w:rPr>
          <w:sz w:val="28"/>
          <w:szCs w:val="28"/>
          <w:bdr w:val="none" w:sz="0" w:space="0" w:color="auto" w:frame="1"/>
        </w:rPr>
        <w:softHyphen/>
        <w:t xml:space="preserve">ти </w:t>
      </w:r>
      <w:r>
        <w:rPr>
          <w:sz w:val="28"/>
          <w:szCs w:val="28"/>
          <w:bdr w:val="none" w:sz="0" w:space="0" w:color="auto" w:frame="1"/>
        </w:rPr>
        <w:t>муниципального опорного центра,  муниципального бюджетного учреждения дополнительного образования «Дом пионеров и школьников»</w:t>
      </w:r>
    </w:p>
    <w:p w:rsidR="0000317D" w:rsidRDefault="00BA024B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917">
        <w:rPr>
          <w:rFonts w:ascii="Times New Roman" w:hAnsi="Times New Roman" w:cs="Times New Roman"/>
          <w:sz w:val="28"/>
          <w:szCs w:val="24"/>
        </w:rPr>
        <w:t xml:space="preserve">Ежегодно районный «Дом пионеров и школьников» разрабатывает программы деятельности детских общественных объединений, органов школьного ученического самоуправления, первичных штабов Российского движения школьников.  </w:t>
      </w:r>
      <w:r w:rsidRPr="00633917">
        <w:rPr>
          <w:rFonts w:ascii="Times New Roman" w:hAnsi="Times New Roman" w:cs="Times New Roman"/>
          <w:sz w:val="28"/>
          <w:szCs w:val="28"/>
        </w:rPr>
        <w:t>В 20</w:t>
      </w:r>
      <w:r w:rsidR="00633917">
        <w:rPr>
          <w:rFonts w:ascii="Times New Roman" w:hAnsi="Times New Roman" w:cs="Times New Roman"/>
          <w:sz w:val="28"/>
          <w:szCs w:val="28"/>
        </w:rPr>
        <w:t>20</w:t>
      </w:r>
      <w:r w:rsidRPr="00633917">
        <w:rPr>
          <w:rFonts w:ascii="Times New Roman" w:hAnsi="Times New Roman" w:cs="Times New Roman"/>
          <w:sz w:val="28"/>
          <w:szCs w:val="28"/>
        </w:rPr>
        <w:t>-202</w:t>
      </w:r>
      <w:r w:rsidR="00633917">
        <w:rPr>
          <w:rFonts w:ascii="Times New Roman" w:hAnsi="Times New Roman" w:cs="Times New Roman"/>
          <w:sz w:val="28"/>
          <w:szCs w:val="28"/>
        </w:rPr>
        <w:t>1</w:t>
      </w:r>
      <w:r w:rsidRPr="00633917">
        <w:rPr>
          <w:rFonts w:ascii="Times New Roman" w:hAnsi="Times New Roman" w:cs="Times New Roman"/>
          <w:sz w:val="28"/>
          <w:szCs w:val="28"/>
        </w:rPr>
        <w:t xml:space="preserve"> учебном  году разработана программа  </w:t>
      </w:r>
      <w:r w:rsidRPr="00633917">
        <w:rPr>
          <w:rFonts w:ascii="Times New Roman" w:hAnsi="Times New Roman" w:cs="Times New Roman"/>
          <w:b/>
          <w:sz w:val="28"/>
          <w:szCs w:val="28"/>
        </w:rPr>
        <w:t>«</w:t>
      </w:r>
      <w:r w:rsidR="00633917">
        <w:rPr>
          <w:rFonts w:ascii="Times New Roman" w:hAnsi="Times New Roman" w:cs="Times New Roman"/>
          <w:b/>
          <w:sz w:val="28"/>
          <w:szCs w:val="28"/>
        </w:rPr>
        <w:t>Детство без границ</w:t>
      </w:r>
      <w:r w:rsidRPr="00633917">
        <w:rPr>
          <w:rFonts w:ascii="Times New Roman" w:hAnsi="Times New Roman" w:cs="Times New Roman"/>
          <w:b/>
          <w:sz w:val="28"/>
          <w:szCs w:val="28"/>
        </w:rPr>
        <w:t>»</w:t>
      </w:r>
      <w:r w:rsidRPr="00633917">
        <w:rPr>
          <w:rFonts w:ascii="Times New Roman" w:hAnsi="Times New Roman" w:cs="Times New Roman"/>
          <w:sz w:val="28"/>
          <w:szCs w:val="28"/>
        </w:rPr>
        <w:t>.</w:t>
      </w:r>
      <w:r w:rsidR="0000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17D" w:rsidRDefault="0000317D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Целью данной программы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ля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ет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ся соз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да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и ре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али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зация воз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можнос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об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щест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де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монс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тра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ции твор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ческо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по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тен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ала де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тей, детс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объединений 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t>и кол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лекти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вов, взрос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лых, ра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бота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ющих с деть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ми, по раз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тию  под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держ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та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лант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вых де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и мо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лоде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3917" w:rsidRPr="0000317D" w:rsidRDefault="0000317D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«Детство без границ» - это 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фектив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 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мораз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ющаяся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му от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бо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ра, под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держ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и раз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ви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тия спо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соб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</w:t>
      </w:r>
      <w:r w:rsidR="00135E6E">
        <w:rPr>
          <w:rFonts w:ascii="Times New Roman" w:hAnsi="Times New Roman" w:cs="Times New Roman"/>
          <w:sz w:val="28"/>
          <w:szCs w:val="28"/>
          <w:shd w:val="clear" w:color="auto" w:fill="FFFFFF"/>
        </w:rPr>
        <w:t>стей та</w:t>
      </w:r>
      <w:r w:rsidR="00135E6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лант</w:t>
      </w:r>
      <w:r w:rsidR="00135E6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</w:t>
      </w:r>
      <w:r w:rsidR="00135E6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вых де</w:t>
      </w:r>
      <w:r w:rsidR="00135E6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тей и мо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t>лодё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жи в об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щест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ной, исс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дова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ской, твор</w:t>
      </w:r>
      <w:r w:rsidR="00135E6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ческой сфе</w:t>
      </w:r>
      <w:r w:rsidR="00135E6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рах жизнедеятель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t>нос</w:t>
      </w:r>
      <w:r w:rsidRPr="0000317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ти.</w:t>
      </w:r>
    </w:p>
    <w:p w:rsidR="00BA024B" w:rsidRDefault="00BA024B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91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633917">
        <w:rPr>
          <w:rFonts w:ascii="Times New Roman" w:hAnsi="Times New Roman" w:cs="Times New Roman"/>
          <w:sz w:val="28"/>
          <w:szCs w:val="24"/>
        </w:rPr>
        <w:t xml:space="preserve">представляет собой комплекс как традиционных, так и новых </w:t>
      </w:r>
      <w:proofErr w:type="spellStart"/>
      <w:r w:rsidRPr="00633917">
        <w:rPr>
          <w:rFonts w:ascii="Times New Roman" w:hAnsi="Times New Roman" w:cs="Times New Roman"/>
          <w:sz w:val="28"/>
          <w:szCs w:val="24"/>
        </w:rPr>
        <w:t>очно-заочных</w:t>
      </w:r>
      <w:proofErr w:type="spellEnd"/>
      <w:r w:rsidRPr="00633917">
        <w:rPr>
          <w:rFonts w:ascii="Times New Roman" w:hAnsi="Times New Roman" w:cs="Times New Roman"/>
          <w:sz w:val="28"/>
          <w:szCs w:val="24"/>
        </w:rPr>
        <w:t xml:space="preserve"> конкурсов  и акций.</w:t>
      </w:r>
      <w:r w:rsidRPr="00633917">
        <w:rPr>
          <w:rFonts w:ascii="Times New Roman" w:hAnsi="Times New Roman" w:cs="Times New Roman"/>
          <w:sz w:val="28"/>
          <w:szCs w:val="28"/>
        </w:rPr>
        <w:t xml:space="preserve"> Все мероприятия, проводимые в рамках данной программы, направлены </w:t>
      </w:r>
      <w:proofErr w:type="gramStart"/>
      <w:r w:rsidRPr="006339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3917">
        <w:rPr>
          <w:rFonts w:ascii="Times New Roman" w:hAnsi="Times New Roman" w:cs="Times New Roman"/>
          <w:sz w:val="28"/>
          <w:szCs w:val="28"/>
        </w:rPr>
        <w:t>:</w:t>
      </w:r>
    </w:p>
    <w:p w:rsidR="00633917" w:rsidRPr="00633917" w:rsidRDefault="00212E0A" w:rsidP="00212E0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-594714</wp:posOffset>
            </wp:positionH>
            <wp:positionV relativeFrom="paragraph">
              <wp:posOffset>-422378</wp:posOffset>
            </wp:positionV>
            <wp:extent cx="7189824" cy="10281683"/>
            <wp:effectExtent l="19050" t="0" r="0" b="0"/>
            <wp:wrapNone/>
            <wp:docPr id="7" name="Рисунок 1" descr="C:\Users\Ле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E018"/>
                        </a:clrFrom>
                        <a:clrTo>
                          <a:srgbClr val="F7E018">
                            <a:alpha val="0"/>
                          </a:srgbClr>
                        </a:clrTo>
                      </a:clrChange>
                    </a:blip>
                    <a:srcRect l="-208" r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24" cy="1028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 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прив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чение вни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мания го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сударс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твен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ных и об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щест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вен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ных инс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тутов, средств мас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со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вой ин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форма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ции к проб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мам под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держ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ки та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ан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та ре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бен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ка в ми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ре без гра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ниц;</w:t>
      </w:r>
    </w:p>
    <w:p w:rsidR="00633917" w:rsidRPr="00633917" w:rsidRDefault="0000317D" w:rsidP="00212E0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 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соз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ние сис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мы ме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тодик и со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ци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аль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ных прак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тик, эф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фектив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но способству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ющих фор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рова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нию у под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рост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ков ка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че</w:t>
      </w:r>
      <w:proofErr w:type="gramStart"/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ств Гр</w:t>
      </w:r>
      <w:proofErr w:type="gramEnd"/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аж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нина, Пат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ота, Твор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ца – хра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ните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ля и про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дол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жа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теля на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ци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ональ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ных тра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диций;</w:t>
      </w:r>
    </w:p>
    <w:p w:rsidR="00633917" w:rsidRPr="00633917" w:rsidRDefault="00633917" w:rsidP="00212E0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="0000317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 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монс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тра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ция де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тям и под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рост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кам воз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можнос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те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й твор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ческо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го об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ще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ния и сот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рудни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чест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ва детс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ких объеди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нений в об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щест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вен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но – зна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чимой де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ятель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нос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ти;</w:t>
      </w:r>
    </w:p>
    <w:p w:rsidR="00633917" w:rsidRPr="00633917" w:rsidRDefault="00633917" w:rsidP="00212E0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  <w:r w:rsidR="0000317D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- 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вов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чение под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раста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юще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го по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коле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ния в со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зида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тель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ную, по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зитив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ную деятель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ность че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рез соз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да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ние сис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мы кон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курсо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 и ак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ций, раз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ви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ва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ющих твор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ческий по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тен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ци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ал ре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бен</w:t>
      </w:r>
      <w:r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ка;</w:t>
      </w:r>
    </w:p>
    <w:p w:rsidR="00633917" w:rsidRPr="0037511E" w:rsidRDefault="0000317D" w:rsidP="00212E0A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-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сис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мати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зация ме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тодик, при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емов, форм ра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бот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 по ре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али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зации детс</w:t>
      </w:r>
      <w:r w:rsidR="00135E6E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ких прог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рамм и про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ек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тов в сфе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ре под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держ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ки та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лант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ли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вых де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тей и мо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лоде</w:t>
      </w:r>
      <w:r w:rsidR="00633917" w:rsidRPr="0063391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softHyphen/>
        <w:t>жи</w:t>
      </w:r>
      <w:r w:rsidR="00212E0A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212E0A" w:rsidRPr="00212E0A" w:rsidRDefault="00BA024B" w:rsidP="00375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 xml:space="preserve">Данная программа может стать планом работы школы, в которой существует детское объединение, органы школьного ученического самоуправления, первичный штаб Российского движения школьников, а члены станут организаторами всех начал и добрых дел. </w:t>
      </w:r>
      <w:proofErr w:type="gramStart"/>
      <w:r w:rsidRPr="00633917">
        <w:rPr>
          <w:rFonts w:ascii="Times New Roman" w:hAnsi="Times New Roman" w:cs="Times New Roman"/>
          <w:sz w:val="28"/>
          <w:szCs w:val="24"/>
        </w:rPr>
        <w:t>Программа ориентирована на проведение мероприятий во всех сферах реализации гражданских  инициатив, таких как образование, культура, физическая культура и спорт, охрана окружающей среды, предупреждение и ликвидация последствий чрезвычайных ситуаций и др. В программу включены всероссийские акции, а также важнейшие мероприятия регионального характера и знаковые события регионального масштаба</w:t>
      </w:r>
      <w:r w:rsidR="00212E0A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BA024B" w:rsidRPr="00633917" w:rsidRDefault="00BA024B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3917">
        <w:rPr>
          <w:rFonts w:ascii="Times New Roman" w:hAnsi="Times New Roman" w:cs="Times New Roman"/>
          <w:b/>
          <w:sz w:val="28"/>
          <w:szCs w:val="24"/>
        </w:rPr>
        <w:t>Задачи программы:</w:t>
      </w:r>
    </w:p>
    <w:p w:rsidR="00BA024B" w:rsidRPr="00633917" w:rsidRDefault="00BA024B" w:rsidP="00212E0A">
      <w:pPr>
        <w:spacing w:after="0" w:line="360" w:lineRule="auto"/>
        <w:ind w:firstLine="708"/>
        <w:jc w:val="both"/>
        <w:rPr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 xml:space="preserve"> -  создание условий для повышения эффективности и улучшения качества деятельности детских организаций, органов школьного ученического самоуправления, первичных штабов Российского движения </w:t>
      </w:r>
      <w:proofErr w:type="gramStart"/>
      <w:r w:rsidRPr="00633917">
        <w:rPr>
          <w:rFonts w:ascii="Times New Roman" w:hAnsi="Times New Roman" w:cs="Times New Roman"/>
          <w:sz w:val="28"/>
          <w:szCs w:val="24"/>
        </w:rPr>
        <w:t>школьников</w:t>
      </w:r>
      <w:proofErr w:type="gramEnd"/>
      <w:r w:rsidRPr="00633917">
        <w:rPr>
          <w:rFonts w:ascii="Times New Roman" w:hAnsi="Times New Roman" w:cs="Times New Roman"/>
          <w:sz w:val="28"/>
          <w:szCs w:val="24"/>
        </w:rPr>
        <w:t xml:space="preserve"> в среде обучающихся основного и дополнительного образования;</w:t>
      </w:r>
      <w:r w:rsidRPr="00633917">
        <w:rPr>
          <w:sz w:val="28"/>
          <w:szCs w:val="24"/>
        </w:rPr>
        <w:t xml:space="preserve"> </w:t>
      </w:r>
    </w:p>
    <w:p w:rsidR="00BA024B" w:rsidRPr="00633917" w:rsidRDefault="00BA024B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b/>
          <w:sz w:val="28"/>
          <w:szCs w:val="24"/>
        </w:rPr>
        <w:t>-</w:t>
      </w:r>
      <w:r w:rsidRPr="00633917">
        <w:rPr>
          <w:sz w:val="28"/>
          <w:szCs w:val="24"/>
        </w:rPr>
        <w:t xml:space="preserve"> </w:t>
      </w:r>
      <w:r w:rsidRPr="00633917">
        <w:rPr>
          <w:rFonts w:ascii="Times New Roman" w:hAnsi="Times New Roman" w:cs="Times New Roman"/>
          <w:sz w:val="28"/>
          <w:szCs w:val="24"/>
        </w:rPr>
        <w:t xml:space="preserve">создание условий для разностороннего развития личности на основе усвоения и присвоения общечеловеческих ценностей; воспитание успешного </w:t>
      </w:r>
      <w:r w:rsidRPr="00633917">
        <w:rPr>
          <w:rFonts w:ascii="Times New Roman" w:hAnsi="Times New Roman" w:cs="Times New Roman"/>
          <w:sz w:val="28"/>
          <w:szCs w:val="24"/>
        </w:rPr>
        <w:lastRenderedPageBreak/>
        <w:t xml:space="preserve">человека, живущего в согласии с самим собой, с окружающей действительностью, занимающего активную позицию в обществе;                                                                                                                  </w:t>
      </w:r>
    </w:p>
    <w:p w:rsidR="00BA024B" w:rsidRPr="00633917" w:rsidRDefault="0037511E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-1078230</wp:posOffset>
            </wp:positionV>
            <wp:extent cx="7189470" cy="10281285"/>
            <wp:effectExtent l="19050" t="0" r="0" b="0"/>
            <wp:wrapNone/>
            <wp:docPr id="11" name="Рисунок 1" descr="C:\Users\Ле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E018"/>
                        </a:clrFrom>
                        <a:clrTo>
                          <a:srgbClr val="F7E018">
                            <a:alpha val="0"/>
                          </a:srgbClr>
                        </a:clrTo>
                      </a:clrChange>
                    </a:blip>
                    <a:srcRect l="-208" r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102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24B" w:rsidRPr="00633917">
        <w:rPr>
          <w:rFonts w:ascii="Times New Roman" w:hAnsi="Times New Roman" w:cs="Times New Roman"/>
          <w:sz w:val="28"/>
          <w:szCs w:val="24"/>
        </w:rPr>
        <w:t>- создание системы конкурсов и акций для развития творческого потенциала ребенка;</w:t>
      </w:r>
    </w:p>
    <w:p w:rsidR="00BA024B" w:rsidRPr="00633917" w:rsidRDefault="00BA024B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917">
        <w:rPr>
          <w:rFonts w:ascii="Times New Roman" w:hAnsi="Times New Roman" w:cs="Times New Roman"/>
          <w:sz w:val="28"/>
          <w:szCs w:val="24"/>
        </w:rPr>
        <w:t xml:space="preserve">- </w:t>
      </w:r>
      <w:r w:rsidRPr="00633917">
        <w:rPr>
          <w:rFonts w:ascii="Times New Roman" w:hAnsi="Times New Roman" w:cs="Times New Roman"/>
          <w:sz w:val="28"/>
          <w:szCs w:val="28"/>
        </w:rPr>
        <w:t>привлечение внимания к современным детским общественным  организациям, сохранение традиций пионерской организации;</w:t>
      </w:r>
    </w:p>
    <w:p w:rsidR="00BA024B" w:rsidRPr="00633917" w:rsidRDefault="00BA024B" w:rsidP="00212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 xml:space="preserve"> - вовлечение подрастающего поколения в созидательную, позитивную деятельность;</w:t>
      </w:r>
    </w:p>
    <w:p w:rsidR="00BA024B" w:rsidRPr="00633917" w:rsidRDefault="00BA024B" w:rsidP="00212E0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</w:rPr>
      </w:pPr>
      <w:r w:rsidRPr="00633917">
        <w:rPr>
          <w:color w:val="000000"/>
          <w:sz w:val="28"/>
        </w:rPr>
        <w:t>- повышение роли государственных и общественных структур в формировании у  молодежи и подрастающего поколения высокого патриотического сознания;</w:t>
      </w:r>
    </w:p>
    <w:p w:rsidR="00BA024B" w:rsidRPr="00633917" w:rsidRDefault="00BA024B" w:rsidP="00212E0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</w:rPr>
      </w:pPr>
      <w:r w:rsidRPr="00633917">
        <w:rPr>
          <w:color w:val="000000"/>
          <w:sz w:val="28"/>
        </w:rPr>
        <w:t>- совершенствование нормативно-правового, методического и информационного обеспечения функционирования системы патриотического воспитания у  молодежи и подрастающего поколения.</w:t>
      </w:r>
    </w:p>
    <w:p w:rsidR="00BA024B" w:rsidRPr="00633917" w:rsidRDefault="00BA024B" w:rsidP="0021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ab/>
        <w:t>Подведение итогов по программе планируется на заключительном фестивале детских организаций.</w:t>
      </w:r>
    </w:p>
    <w:p w:rsidR="00BA024B" w:rsidRPr="00633917" w:rsidRDefault="00BA024B" w:rsidP="0021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ab/>
        <w:t xml:space="preserve">Координировать работу в школах по районной программе и своевременно </w:t>
      </w:r>
      <w:proofErr w:type="gramStart"/>
      <w:r w:rsidRPr="00633917">
        <w:rPr>
          <w:rFonts w:ascii="Times New Roman" w:hAnsi="Times New Roman" w:cs="Times New Roman"/>
          <w:sz w:val="28"/>
          <w:szCs w:val="24"/>
        </w:rPr>
        <w:t>предоставлять отчет</w:t>
      </w:r>
      <w:proofErr w:type="gramEnd"/>
      <w:r w:rsidRPr="00633917">
        <w:rPr>
          <w:rFonts w:ascii="Times New Roman" w:hAnsi="Times New Roman" w:cs="Times New Roman"/>
          <w:sz w:val="28"/>
          <w:szCs w:val="24"/>
        </w:rPr>
        <w:t xml:space="preserve"> о проделанной работе предлагается детским объединениям, органам школьного ученического самоуправления, первичным штабам Российского движения школьников.</w:t>
      </w:r>
    </w:p>
    <w:p w:rsidR="00BA024B" w:rsidRPr="00633917" w:rsidRDefault="00BA024B" w:rsidP="0021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ab/>
        <w:t>На конкурсы принимаются только подписанные работы (автор, возраст, учреждение, название конкурса).</w:t>
      </w:r>
    </w:p>
    <w:p w:rsidR="00BA024B" w:rsidRPr="00633917" w:rsidRDefault="00BA024B" w:rsidP="00212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ab/>
      </w:r>
      <w:r w:rsidRPr="00633917">
        <w:rPr>
          <w:rFonts w:ascii="Times New Roman" w:hAnsi="Times New Roman" w:cs="Times New Roman"/>
          <w:b/>
          <w:sz w:val="28"/>
          <w:szCs w:val="24"/>
        </w:rPr>
        <w:t>Координатор программы:</w:t>
      </w:r>
    </w:p>
    <w:p w:rsidR="00BA024B" w:rsidRPr="00633917" w:rsidRDefault="00BA024B" w:rsidP="0021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 xml:space="preserve">Филимонова  Елена Александровна – методист </w:t>
      </w:r>
      <w:r w:rsidR="00212E0A">
        <w:rPr>
          <w:rFonts w:ascii="Times New Roman" w:hAnsi="Times New Roman" w:cs="Times New Roman"/>
          <w:sz w:val="28"/>
          <w:szCs w:val="24"/>
        </w:rPr>
        <w:t xml:space="preserve">муниципального опорного центра </w:t>
      </w:r>
      <w:r w:rsidRPr="00633917">
        <w:rPr>
          <w:rFonts w:ascii="Times New Roman" w:hAnsi="Times New Roman" w:cs="Times New Roman"/>
          <w:sz w:val="28"/>
          <w:szCs w:val="24"/>
        </w:rPr>
        <w:t>муниципального бюджетного учреждения дополнительного образования  «Дом пионеров и школьников».</w:t>
      </w:r>
    </w:p>
    <w:p w:rsidR="00BA024B" w:rsidRPr="00633917" w:rsidRDefault="00BA024B" w:rsidP="00212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33917">
        <w:rPr>
          <w:rFonts w:ascii="Times New Roman" w:hAnsi="Times New Roman" w:cs="Times New Roman"/>
          <w:sz w:val="28"/>
          <w:szCs w:val="24"/>
        </w:rPr>
        <w:tab/>
      </w:r>
      <w:r w:rsidRPr="00633917">
        <w:rPr>
          <w:rFonts w:ascii="Times New Roman" w:hAnsi="Times New Roman" w:cs="Times New Roman"/>
          <w:b/>
          <w:sz w:val="28"/>
          <w:szCs w:val="24"/>
        </w:rPr>
        <w:t>Наши координаты:</w:t>
      </w:r>
    </w:p>
    <w:p w:rsidR="00BA024B" w:rsidRPr="0037511E" w:rsidRDefault="00BA024B" w:rsidP="0021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391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3917">
        <w:rPr>
          <w:rFonts w:ascii="Times New Roman" w:hAnsi="Times New Roman" w:cs="Times New Roman"/>
          <w:sz w:val="28"/>
          <w:szCs w:val="24"/>
        </w:rPr>
        <w:t xml:space="preserve">162677, Вологодская область, Череповецкий район, п. </w:t>
      </w:r>
      <w:proofErr w:type="spellStart"/>
      <w:r w:rsidRPr="00633917">
        <w:rPr>
          <w:rFonts w:ascii="Times New Roman" w:hAnsi="Times New Roman" w:cs="Times New Roman"/>
          <w:sz w:val="28"/>
          <w:szCs w:val="24"/>
        </w:rPr>
        <w:t>Тоншалово</w:t>
      </w:r>
      <w:proofErr w:type="spellEnd"/>
      <w:r w:rsidRPr="00633917">
        <w:rPr>
          <w:rFonts w:ascii="Times New Roman" w:hAnsi="Times New Roman" w:cs="Times New Roman"/>
          <w:sz w:val="28"/>
          <w:szCs w:val="24"/>
        </w:rPr>
        <w:t xml:space="preserve">, ул. Рабочая, д. 14 </w:t>
      </w:r>
      <w:r w:rsidR="0037511E">
        <w:rPr>
          <w:rFonts w:ascii="Times New Roman" w:hAnsi="Times New Roman" w:cs="Times New Roman"/>
          <w:sz w:val="28"/>
          <w:szCs w:val="24"/>
        </w:rPr>
        <w:t>–</w:t>
      </w:r>
      <w:r w:rsidRPr="00633917">
        <w:rPr>
          <w:rFonts w:ascii="Times New Roman" w:hAnsi="Times New Roman" w:cs="Times New Roman"/>
          <w:sz w:val="28"/>
          <w:szCs w:val="24"/>
        </w:rPr>
        <w:t>А</w:t>
      </w:r>
      <w:r w:rsidR="0037511E">
        <w:rPr>
          <w:rFonts w:ascii="Times New Roman" w:hAnsi="Times New Roman" w:cs="Times New Roman"/>
          <w:sz w:val="28"/>
          <w:szCs w:val="24"/>
        </w:rPr>
        <w:t xml:space="preserve">, </w:t>
      </w:r>
      <w:r w:rsidRPr="00633917">
        <w:rPr>
          <w:rFonts w:ascii="Times New Roman" w:hAnsi="Times New Roman" w:cs="Times New Roman"/>
          <w:sz w:val="28"/>
          <w:szCs w:val="24"/>
        </w:rPr>
        <w:t>тел</w:t>
      </w:r>
      <w:r w:rsidRPr="0037511E">
        <w:rPr>
          <w:rFonts w:ascii="Times New Roman" w:hAnsi="Times New Roman" w:cs="Times New Roman"/>
          <w:sz w:val="28"/>
          <w:szCs w:val="24"/>
        </w:rPr>
        <w:t xml:space="preserve">. 693-637, </w:t>
      </w:r>
      <w:r w:rsidRPr="0063391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37511E">
        <w:rPr>
          <w:rFonts w:ascii="Times New Roman" w:hAnsi="Times New Roman" w:cs="Times New Roman"/>
          <w:sz w:val="24"/>
          <w:szCs w:val="28"/>
        </w:rPr>
        <w:t>-</w:t>
      </w:r>
      <w:r w:rsidRPr="00633917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37511E">
        <w:rPr>
          <w:rFonts w:ascii="Times New Roman" w:hAnsi="Times New Roman" w:cs="Times New Roman"/>
          <w:sz w:val="24"/>
          <w:szCs w:val="28"/>
        </w:rPr>
        <w:t xml:space="preserve">: </w:t>
      </w:r>
      <w:hyperlink r:id="rId7" w:history="1"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konkurs</w:t>
        </w:r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>_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dpsh</w:t>
        </w:r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>_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cher</w:t>
        </w:r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>@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mail</w:t>
        </w:r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>.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ru</w:t>
        </w:r>
      </w:hyperlink>
      <w:r w:rsidRPr="0037511E">
        <w:rPr>
          <w:rFonts w:ascii="Times New Roman" w:hAnsi="Times New Roman" w:cs="Times New Roman"/>
          <w:sz w:val="24"/>
          <w:szCs w:val="28"/>
        </w:rPr>
        <w:t xml:space="preserve">, </w:t>
      </w:r>
      <w:hyperlink r:id="rId8" w:history="1"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 xml:space="preserve"> 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dpsh</w:t>
        </w:r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>_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cher</w:t>
        </w:r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>@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mail</w:t>
        </w:r>
        <w:r w:rsidRPr="0037511E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</w:rPr>
          <w:t>.</w:t>
        </w:r>
        <w:r w:rsidRPr="00633917">
          <w:rPr>
            <w:rStyle w:val="a5"/>
            <w:rFonts w:ascii="Times New Roman" w:hAnsi="Times New Roman" w:cs="Times New Roman"/>
            <w:b/>
            <w:sz w:val="24"/>
            <w:szCs w:val="28"/>
            <w:u w:val="none"/>
            <w:lang w:val="en-US"/>
          </w:rPr>
          <w:t>ru</w:t>
        </w:r>
      </w:hyperlink>
    </w:p>
    <w:p w:rsidR="00135E6E" w:rsidRPr="0037511E" w:rsidRDefault="00135E6E" w:rsidP="008D7C8B">
      <w:pPr>
        <w:spacing w:after="0" w:line="240" w:lineRule="auto"/>
        <w:rPr>
          <w:rFonts w:ascii="Monotype Corsiva" w:hAnsi="Monotype Corsiva" w:cs="Times New Roman"/>
          <w:b/>
          <w:color w:val="C00000"/>
          <w:sz w:val="52"/>
          <w:szCs w:val="48"/>
        </w:rPr>
        <w:sectPr w:rsidR="00135E6E" w:rsidRPr="0037511E" w:rsidSect="00135E6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-3"/>
        <w:tblpPr w:leftFromText="180" w:rightFromText="180" w:vertAnchor="text" w:horzAnchor="margin" w:tblpY="-61"/>
        <w:tblW w:w="0" w:type="auto"/>
        <w:tblLook w:val="04A0"/>
      </w:tblPr>
      <w:tblGrid>
        <w:gridCol w:w="4927"/>
        <w:gridCol w:w="4927"/>
      </w:tblGrid>
      <w:tr w:rsidR="00CA708D" w:rsidTr="00B9600B">
        <w:trPr>
          <w:cnfStyle w:val="100000000000"/>
        </w:trPr>
        <w:tc>
          <w:tcPr>
            <w:cnfStyle w:val="001000000000"/>
            <w:tcW w:w="9854" w:type="dxa"/>
            <w:gridSpan w:val="2"/>
          </w:tcPr>
          <w:p w:rsidR="007E61A3" w:rsidRDefault="007E61A3" w:rsidP="00CA708D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-658510</wp:posOffset>
                  </wp:positionH>
                  <wp:positionV relativeFrom="paragraph">
                    <wp:posOffset>-438874</wp:posOffset>
                  </wp:positionV>
                  <wp:extent cx="7285518" cy="10281684"/>
                  <wp:effectExtent l="19050" t="0" r="0" b="0"/>
                  <wp:wrapNone/>
                  <wp:docPr id="17" name="Рисунок 1" descr="C:\Users\Лена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7E018"/>
                              </a:clrFrom>
                              <a:clrTo>
                                <a:srgbClr val="F7E018">
                                  <a:alpha val="0"/>
                                </a:srgbClr>
                              </a:clrTo>
                            </a:clrChange>
                          </a:blip>
                          <a:srcRect l="-208" r="1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235" cy="1028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708D" w:rsidRDefault="00134583" w:rsidP="00CA708D">
            <w:pPr>
              <w:jc w:val="center"/>
            </w:pPr>
            <w:r w:rsidRPr="00134583">
              <w:rPr>
                <w:b w:val="0"/>
                <w:bCs w:val="0"/>
                <w:color w:val="auto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9.7pt;height:35.15pt" fillcolor="#943634 [2405]" strokecolor="black [3213]">
                  <v:fill color2="#f93"/>
                  <v:shadow on="t" color="silver" opacity="52429f"/>
                  <v:textpath style="font-family:&quot;Impact&quot;;v-text-kern:t" trim="t" fitpath="t" string="МЕРОПРИЯТИЯ"/>
                </v:shape>
              </w:pict>
            </w:r>
          </w:p>
          <w:p w:rsidR="007E61A3" w:rsidRDefault="007E61A3" w:rsidP="00CA708D">
            <w:pPr>
              <w:jc w:val="center"/>
            </w:pPr>
          </w:p>
          <w:p w:rsidR="00CA708D" w:rsidRDefault="00CA708D" w:rsidP="00CA708D">
            <w:pPr>
              <w:jc w:val="center"/>
            </w:pP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E739B0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Наименование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E739B0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Мероприятия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P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E37FB5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Дата 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E37FB5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39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Акция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39B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«Неделя Добра»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3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18 сентября 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739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 рисунков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«Лето с иммунитетом»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 сентября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Единый день выборов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руководителей органов ШУС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«Уж небо осенью дышало»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01 октября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Акция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«Помоги другу»,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Дню защиты животных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01 октября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этап конкурса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«Вы служите, мы вас подождем»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10 октября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видеопоздравлений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 Дню учителя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«Нет выше звания - Учитель»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01 октября</w:t>
            </w:r>
          </w:p>
          <w:p w:rsidR="00E37FB5" w:rsidRPr="00E739B0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F596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конкурс поделок из природного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 бросового </w:t>
            </w:r>
            <w:r w:rsidRPr="008F596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ериала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«Осенние фантазии»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15 октября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«Лучший избирательный участок руководителя органов ШУС»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31октября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«Наша служба и опасна, и трудна»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10 ноября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 наглядной агитации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«Мир, в котором мы живем»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 ноября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7E61A3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-658510</wp:posOffset>
                  </wp:positionH>
                  <wp:positionV relativeFrom="paragraph">
                    <wp:posOffset>-424446</wp:posOffset>
                  </wp:positionV>
                  <wp:extent cx="7317415" cy="10281684"/>
                  <wp:effectExtent l="19050" t="0" r="0" b="0"/>
                  <wp:wrapNone/>
                  <wp:docPr id="14" name="Рисунок 1" descr="C:\Users\Лена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ена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7E018"/>
                              </a:clrFrom>
                              <a:clrTo>
                                <a:srgbClr val="F7E018">
                                  <a:alpha val="0"/>
                                </a:srgbClr>
                              </a:clrTo>
                            </a:clrChange>
                          </a:blip>
                          <a:srcRect l="-208" r="1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7415" cy="10281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7F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Интеллектуальная игра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для младших школьников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«Что? Где? Когда?»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ноябрь – январь </w:t>
            </w:r>
          </w:p>
          <w:p w:rsidR="00E37FB5" w:rsidRPr="008F5966" w:rsidRDefault="00E96214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2020 - </w:t>
            </w:r>
            <w:r w:rsidR="00E37F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Слет руководителей органов ШУС, членов первичных штабов РДШ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  <w:p w:rsidR="00E37FB5" w:rsidRPr="008F5966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63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конкурс                                                             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63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«Наша Конституция»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6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 12 декабря 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6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творческий конкурс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новогодних поделок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«Символ года 2021»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 декабря</w:t>
            </w:r>
          </w:p>
          <w:p w:rsidR="00E37FB5" w:rsidRPr="001C6388" w:rsidRDefault="00E37FB5" w:rsidP="00E96214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E962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 кроссвордов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«Мир профессий»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31января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образовательных проектов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январь 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Акция 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«Подарок солдату»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 – февраль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63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конкурс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63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«Лидер </w:t>
            </w:r>
            <w:r w:rsidRPr="001C63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XXI</w:t>
            </w:r>
            <w:r w:rsidRPr="001C638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века»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Интеллектуальная игра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для старших школьников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конкурс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исследовательских работ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«Разноцветные капли»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 марта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исследовательских работ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«Моя малая Родина»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30 марта</w:t>
            </w:r>
          </w:p>
          <w:p w:rsidR="00E37FB5" w:rsidRPr="00877636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конкурс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методических разработок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31 марта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Слет лидеров детских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общественных объединений, руководителей органов ШУС, членов первичных штабов РДШ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март 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</w:t>
            </w:r>
          </w:p>
        </w:tc>
      </w:tr>
      <w:tr w:rsidR="00E37FB5" w:rsidTr="00E37FB5">
        <w:trPr>
          <w:trHeight w:val="87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Районный конкурс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рисунков и поделок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«Космос далекий и ближний»,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60-летию полета 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космос Ю.А. Гагарина</w:t>
            </w: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12 апреля</w:t>
            </w:r>
          </w:p>
          <w:p w:rsidR="00E37FB5" w:rsidRPr="001C6388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RPr="00637B7C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Акция 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«Весенняя неделя добра»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Pr="00637B7C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 – апрель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RPr="00637B7C" w:rsidTr="00E37FB5"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детский конкурс 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«ЛАД»,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 для педагогов «ЛЕВША»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RPr="00637B7C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Районный конкурс 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«Самый лучший класс»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апрель 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RPr="00637B7C" w:rsidTr="00E37FB5">
        <w:tc>
          <w:tcPr>
            <w:cnfStyle w:val="001000000000"/>
            <w:tcW w:w="4927" w:type="dxa"/>
          </w:tcPr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 сочинений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«Письмо на фронт»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03 мая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RPr="00637B7C" w:rsidTr="00E37FB5">
        <w:trPr>
          <w:cnfStyle w:val="000000100000"/>
        </w:trPr>
        <w:tc>
          <w:tcPr>
            <w:cnfStyle w:val="001000000000"/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конкурс открыток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«Память бережно храним»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01 мая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  <w:tr w:rsidR="00E37FB5" w:rsidRPr="00637B7C" w:rsidTr="00E37FB5">
        <w:tc>
          <w:tcPr>
            <w:cnfStyle w:val="001000000000"/>
            <w:tcW w:w="4927" w:type="dxa"/>
          </w:tcPr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Фестиваль детских организаций</w:t>
            </w:r>
          </w:p>
          <w:p w:rsidR="00E37FB5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Районный фестиваль детских общественных объединений и органов ученического самоуправления общеобразовательных учреждений Череповецкого района</w:t>
            </w:r>
            <w:r w:rsidRPr="00637B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7FB5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  <w:p w:rsidR="00E37FB5" w:rsidRPr="00637B7C" w:rsidRDefault="00E37FB5" w:rsidP="00E37FB5">
            <w:pPr>
              <w:tabs>
                <w:tab w:val="left" w:pos="1172"/>
              </w:tabs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 года</w:t>
            </w:r>
          </w:p>
        </w:tc>
      </w:tr>
    </w:tbl>
    <w:p w:rsidR="00E37FB5" w:rsidRDefault="00E37FB5" w:rsidP="00E37FB5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-658510</wp:posOffset>
            </wp:positionH>
            <wp:positionV relativeFrom="paragraph">
              <wp:posOffset>-411746</wp:posOffset>
            </wp:positionV>
            <wp:extent cx="7332965" cy="10281684"/>
            <wp:effectExtent l="19050" t="0" r="1285" b="0"/>
            <wp:wrapNone/>
            <wp:docPr id="16" name="Рисунок 1" descr="C:\Users\Ле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E018"/>
                        </a:clrFrom>
                        <a:clrTo>
                          <a:srgbClr val="F7E018">
                            <a:alpha val="0"/>
                          </a:srgbClr>
                        </a:clrTo>
                      </a:clrChange>
                    </a:blip>
                    <a:srcRect l="-208" r="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65" cy="1028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8B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</w:t>
      </w:r>
    </w:p>
    <w:p w:rsidR="00E37FB5" w:rsidRPr="00E37FB5" w:rsidRDefault="00E37FB5" w:rsidP="00E37FB5">
      <w:pPr>
        <w:rPr>
          <w:rFonts w:ascii="Times New Roman" w:hAnsi="Times New Roman" w:cs="Times New Roman"/>
          <w:sz w:val="28"/>
          <w:szCs w:val="28"/>
        </w:rPr>
      </w:pPr>
    </w:p>
    <w:p w:rsidR="0037511E" w:rsidRPr="00E37FB5" w:rsidRDefault="0037511E" w:rsidP="00E37FB5">
      <w:pPr>
        <w:rPr>
          <w:rFonts w:ascii="Times New Roman" w:hAnsi="Times New Roman" w:cs="Times New Roman"/>
          <w:sz w:val="28"/>
          <w:szCs w:val="28"/>
        </w:rPr>
      </w:pPr>
    </w:p>
    <w:p w:rsidR="00304A58" w:rsidRDefault="00304A58" w:rsidP="0037511E">
      <w:pPr>
        <w:tabs>
          <w:tab w:val="left" w:pos="1172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C6388" w:rsidRDefault="001C6388" w:rsidP="0037511E">
      <w:pPr>
        <w:tabs>
          <w:tab w:val="left" w:pos="1172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7511E" w:rsidRPr="0037511E" w:rsidRDefault="0037511E" w:rsidP="0037511E">
      <w:pPr>
        <w:tabs>
          <w:tab w:val="left" w:pos="1172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37511E" w:rsidRPr="0037511E" w:rsidSect="00375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4EE"/>
    <w:multiLevelType w:val="multilevel"/>
    <w:tmpl w:val="8AD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2C7"/>
    <w:rsid w:val="0000317D"/>
    <w:rsid w:val="00095E74"/>
    <w:rsid w:val="00134583"/>
    <w:rsid w:val="00135E6E"/>
    <w:rsid w:val="001C6388"/>
    <w:rsid w:val="00212E0A"/>
    <w:rsid w:val="002444EE"/>
    <w:rsid w:val="00304A58"/>
    <w:rsid w:val="0037511E"/>
    <w:rsid w:val="00383C8B"/>
    <w:rsid w:val="003A7BA0"/>
    <w:rsid w:val="00482F24"/>
    <w:rsid w:val="00633917"/>
    <w:rsid w:val="00637B7C"/>
    <w:rsid w:val="00795C8A"/>
    <w:rsid w:val="007E61A3"/>
    <w:rsid w:val="00877636"/>
    <w:rsid w:val="008A4274"/>
    <w:rsid w:val="008D7C8B"/>
    <w:rsid w:val="008F5966"/>
    <w:rsid w:val="009E4CA4"/>
    <w:rsid w:val="00A10052"/>
    <w:rsid w:val="00BA024B"/>
    <w:rsid w:val="00CA708D"/>
    <w:rsid w:val="00D87588"/>
    <w:rsid w:val="00E37FB5"/>
    <w:rsid w:val="00E732C7"/>
    <w:rsid w:val="00E739B0"/>
    <w:rsid w:val="00E9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2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44E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444EE"/>
    <w:rPr>
      <w:b/>
      <w:bCs/>
    </w:rPr>
  </w:style>
  <w:style w:type="paragraph" w:styleId="a7">
    <w:name w:val="Normal (Web)"/>
    <w:basedOn w:val="a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7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751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psh_ch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_dpsh_ch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2020-09-02T11:24:00Z</cp:lastPrinted>
  <dcterms:created xsi:type="dcterms:W3CDTF">2020-09-01T10:10:00Z</dcterms:created>
  <dcterms:modified xsi:type="dcterms:W3CDTF">2020-09-08T07:17:00Z</dcterms:modified>
</cp:coreProperties>
</file>